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990" w:rsidRPr="00B260D1" w:rsidRDefault="002D7990" w:rsidP="002D7990">
      <w:pPr>
        <w:rPr>
          <w:sz w:val="36"/>
        </w:rPr>
      </w:pPr>
      <w:r w:rsidRPr="00B260D1">
        <w:rPr>
          <w:sz w:val="36"/>
        </w:rPr>
        <w:t>WHAT DO YOU MEAN BY FONT SE</w:t>
      </w:r>
      <w:r>
        <w:rPr>
          <w:sz w:val="36"/>
        </w:rPr>
        <w:t>LE</w:t>
      </w:r>
      <w:r w:rsidRPr="00B260D1">
        <w:rPr>
          <w:sz w:val="36"/>
        </w:rPr>
        <w:t>CTION AND PAIRING?</w:t>
      </w:r>
    </w:p>
    <w:p w:rsidR="002D7990" w:rsidRDefault="002D7990" w:rsidP="002D7990"/>
    <w:p w:rsidR="002D7990" w:rsidRDefault="002D7990" w:rsidP="002D7990">
      <w:r w:rsidRPr="00C96AE1">
        <w:t xml:space="preserve">A </w:t>
      </w:r>
      <w:r w:rsidRPr="00C96AE1">
        <w:rPr>
          <w:b/>
          <w:u w:val="single"/>
        </w:rPr>
        <w:t>font</w:t>
      </w:r>
      <w:r w:rsidRPr="00C96AE1">
        <w:t xml:space="preserve"> is </w:t>
      </w:r>
      <w:r>
        <w:t>a specific style, weight, and size of a collection of text characters, such as letters, numbers, and symbols</w:t>
      </w:r>
    </w:p>
    <w:p w:rsidR="002D7990" w:rsidRDefault="002D7990" w:rsidP="002D7990">
      <w:r>
        <w:t>OR SAY</w:t>
      </w:r>
    </w:p>
    <w:p w:rsidR="002D7990" w:rsidRDefault="002D7990" w:rsidP="002D7990">
      <w:r>
        <w:rPr>
          <w:rFonts w:ascii="Arial" w:hAnsi="Arial" w:cs="Arial"/>
          <w:color w:val="1F1F1F"/>
          <w:sz w:val="20"/>
          <w:szCs w:val="20"/>
          <w:shd w:val="clear" w:color="auto" w:fill="FFFFFF"/>
        </w:rPr>
        <w:t>The particular shape and style of a set of letters that are used in printing, on a computer screen, etc</w:t>
      </w:r>
    </w:p>
    <w:p w:rsidR="002D7990" w:rsidRDefault="002D7990" w:rsidP="002D7990"/>
    <w:p w:rsidR="002D7990" w:rsidRPr="00DE7F79" w:rsidRDefault="002D7990" w:rsidP="002D7990">
      <w:pPr>
        <w:rPr>
          <w:b/>
          <w:sz w:val="32"/>
          <w:u w:val="single"/>
          <w:shd w:val="clear" w:color="auto" w:fill="FFFFFF"/>
        </w:rPr>
      </w:pPr>
      <w:r>
        <w:rPr>
          <w:b/>
          <w:sz w:val="32"/>
          <w:u w:val="single"/>
          <w:shd w:val="clear" w:color="auto" w:fill="FFFFFF"/>
        </w:rPr>
        <w:t>Five</w:t>
      </w:r>
      <w:r w:rsidRPr="00DE7F79">
        <w:rPr>
          <w:b/>
          <w:sz w:val="32"/>
          <w:u w:val="single"/>
          <w:shd w:val="clear" w:color="auto" w:fill="FFFFFF"/>
        </w:rPr>
        <w:t xml:space="preserve"> Factors to consider when choosing a font</w:t>
      </w:r>
      <w:r>
        <w:rPr>
          <w:b/>
          <w:sz w:val="32"/>
          <w:u w:val="single"/>
          <w:shd w:val="clear" w:color="auto" w:fill="FFFFFF"/>
        </w:rPr>
        <w:t xml:space="preserve"> (</w:t>
      </w:r>
      <w:r w:rsidRPr="00B502E3">
        <w:rPr>
          <w:sz w:val="28"/>
        </w:rPr>
        <w:t>FONT SELECTION</w:t>
      </w:r>
      <w:r>
        <w:rPr>
          <w:sz w:val="36"/>
        </w:rPr>
        <w:t>)</w:t>
      </w:r>
    </w:p>
    <w:p w:rsidR="002D7990" w:rsidRPr="00DE7F79" w:rsidRDefault="002D7990" w:rsidP="002D7990">
      <w:pPr>
        <w:pStyle w:val="ListParagraph"/>
        <w:numPr>
          <w:ilvl w:val="0"/>
          <w:numId w:val="1"/>
        </w:numPr>
        <w:rPr>
          <w:b/>
          <w:u w:val="single"/>
          <w:shd w:val="clear" w:color="auto" w:fill="FFFFFF"/>
        </w:rPr>
      </w:pPr>
      <w:r w:rsidRPr="00DE7F79">
        <w:rPr>
          <w:b/>
          <w:u w:val="single"/>
          <w:shd w:val="clear" w:color="auto" w:fill="FFFFFF"/>
        </w:rPr>
        <w:t>Audience and target market.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</w:t>
      </w:r>
      <w:r w:rsidRPr="00C96AE1">
        <w:rPr>
          <w:shd w:val="clear" w:color="auto" w:fill="FFFFFF"/>
        </w:rPr>
        <w:t>When selecting a font, always keep in mind the </w:t>
      </w:r>
      <w:hyperlink r:id="rId5" w:history="1">
        <w:r w:rsidRPr="00C96AE1">
          <w:rPr>
            <w:shd w:val="clear" w:color="auto" w:fill="FFFFFF"/>
          </w:rPr>
          <w:t>audience you’re trying to reach</w:t>
        </w:r>
      </w:hyperlink>
      <w:r w:rsidRPr="00C96AE1">
        <w:rPr>
          <w:shd w:val="clear" w:color="auto" w:fill="FFFFFF"/>
        </w:rPr>
        <w:t xml:space="preserve">. Consider their age, </w:t>
      </w:r>
      <w:r>
        <w:rPr>
          <w:shd w:val="clear" w:color="auto" w:fill="FFFFFF"/>
        </w:rPr>
        <w:t xml:space="preserve">   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</w:t>
      </w:r>
      <w:proofErr w:type="gramStart"/>
      <w:r w:rsidRPr="00C96AE1">
        <w:rPr>
          <w:shd w:val="clear" w:color="auto" w:fill="FFFFFF"/>
        </w:rPr>
        <w:t>Interests and preferences.</w:t>
      </w:r>
      <w:proofErr w:type="gramEnd"/>
      <w:r w:rsidRPr="00C96AE1">
        <w:rPr>
          <w:shd w:val="clear" w:color="auto" w:fill="FFFFFF"/>
        </w:rPr>
        <w:t xml:space="preserve"> A playful, casual font might be perfect for a children’s book, while a </w:t>
      </w:r>
      <w:r>
        <w:rPr>
          <w:shd w:val="clear" w:color="auto" w:fill="FFFFFF"/>
        </w:rPr>
        <w:t xml:space="preserve"> </w:t>
      </w:r>
    </w:p>
    <w:p w:rsidR="002D7990" w:rsidRPr="00C96AE1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</w:t>
      </w:r>
      <w:r w:rsidRPr="00C96AE1">
        <w:rPr>
          <w:shd w:val="clear" w:color="auto" w:fill="FFFFFF"/>
        </w:rPr>
        <w:t>Professional, clean font would be more suitable for a corporate report.</w:t>
      </w:r>
    </w:p>
    <w:p w:rsidR="002D7990" w:rsidRPr="00C96AE1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</w:t>
      </w:r>
      <w:r w:rsidRPr="00C96AE1">
        <w:rPr>
          <w:shd w:val="clear" w:color="auto" w:fill="FFFFFF"/>
        </w:rPr>
        <w:t xml:space="preserve">2. </w:t>
      </w:r>
      <w:r w:rsidRPr="00DE7F79">
        <w:rPr>
          <w:b/>
          <w:u w:val="single"/>
          <w:shd w:val="clear" w:color="auto" w:fill="FFFFFF"/>
        </w:rPr>
        <w:t>Project goals and objectives.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</w:t>
      </w:r>
      <w:r w:rsidRPr="00C96AE1">
        <w:rPr>
          <w:shd w:val="clear" w:color="auto" w:fill="FFFFFF"/>
        </w:rPr>
        <w:t xml:space="preserve">What’s the primary goal of your project? Is it to inform, entertain, or persuade? Align your font </w:t>
      </w:r>
      <w:r>
        <w:rPr>
          <w:shd w:val="clear" w:color="auto" w:fill="FFFFFF"/>
        </w:rPr>
        <w:t xml:space="preserve"> 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</w:t>
      </w:r>
      <w:proofErr w:type="gramStart"/>
      <w:r w:rsidRPr="00C96AE1">
        <w:rPr>
          <w:shd w:val="clear" w:color="auto" w:fill="FFFFFF"/>
        </w:rPr>
        <w:t>choice</w:t>
      </w:r>
      <w:proofErr w:type="gramEnd"/>
      <w:r w:rsidRPr="00C96AE1">
        <w:rPr>
          <w:shd w:val="clear" w:color="auto" w:fill="FFFFFF"/>
        </w:rPr>
        <w:t xml:space="preserve"> with your project’s purpose. For instance, an informative article may require a highly legible </w:t>
      </w:r>
    </w:p>
    <w:p w:rsidR="002D7990" w:rsidRPr="00C96AE1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</w:t>
      </w:r>
      <w:proofErr w:type="gramStart"/>
      <w:r w:rsidRPr="00C96AE1">
        <w:rPr>
          <w:shd w:val="clear" w:color="auto" w:fill="FFFFFF"/>
        </w:rPr>
        <w:t>font</w:t>
      </w:r>
      <w:proofErr w:type="gramEnd"/>
      <w:r w:rsidRPr="00C96AE1">
        <w:rPr>
          <w:shd w:val="clear" w:color="auto" w:fill="FFFFFF"/>
        </w:rPr>
        <w:t>, while an advertisement might benefit from a font with a unique personality.</w:t>
      </w:r>
    </w:p>
    <w:p w:rsidR="002D7990" w:rsidRPr="00C96AE1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</w:t>
      </w:r>
      <w:r w:rsidRPr="00C96AE1">
        <w:rPr>
          <w:shd w:val="clear" w:color="auto" w:fill="FFFFFF"/>
        </w:rPr>
        <w:t xml:space="preserve">3. </w:t>
      </w:r>
      <w:r w:rsidRPr="00DE7F79">
        <w:rPr>
          <w:b/>
          <w:u w:val="single"/>
          <w:shd w:val="clear" w:color="auto" w:fill="FFFFFF"/>
        </w:rPr>
        <w:t>Readability and legibility.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</w:t>
      </w:r>
      <w:r w:rsidRPr="00C96AE1">
        <w:rPr>
          <w:shd w:val="clear" w:color="auto" w:fill="FFFFFF"/>
        </w:rPr>
        <w:t xml:space="preserve">Readability refers to how well words and phrases can be read and understood, while legibility 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</w:t>
      </w:r>
      <w:proofErr w:type="gramStart"/>
      <w:r w:rsidRPr="00C96AE1">
        <w:rPr>
          <w:shd w:val="clear" w:color="auto" w:fill="FFFFFF"/>
        </w:rPr>
        <w:t>pertains</w:t>
      </w:r>
      <w:proofErr w:type="gramEnd"/>
      <w:r w:rsidRPr="00C96AE1">
        <w:rPr>
          <w:shd w:val="clear" w:color="auto" w:fill="FFFFFF"/>
        </w:rPr>
        <w:t xml:space="preserve"> to the ease of distinguishing individual characters. Choose a font that’s both readable and </w:t>
      </w:r>
    </w:p>
    <w:p w:rsidR="002D7990" w:rsidRPr="00C96AE1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</w:t>
      </w:r>
      <w:proofErr w:type="gramStart"/>
      <w:r w:rsidRPr="00C96AE1">
        <w:rPr>
          <w:shd w:val="clear" w:color="auto" w:fill="FFFFFF"/>
        </w:rPr>
        <w:t>legible</w:t>
      </w:r>
      <w:proofErr w:type="gramEnd"/>
      <w:r w:rsidRPr="00C96AE1">
        <w:rPr>
          <w:shd w:val="clear" w:color="auto" w:fill="FFFFFF"/>
        </w:rPr>
        <w:t>, especially for large blocks of text.</w:t>
      </w:r>
    </w:p>
    <w:p w:rsidR="002D7990" w:rsidRPr="00C96AE1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r w:rsidRPr="00C96AE1">
        <w:rPr>
          <w:shd w:val="clear" w:color="auto" w:fill="FFFFFF"/>
        </w:rPr>
        <w:t xml:space="preserve">4. </w:t>
      </w:r>
      <w:r w:rsidRPr="00440F7E">
        <w:rPr>
          <w:b/>
          <w:u w:val="single"/>
          <w:shd w:val="clear" w:color="auto" w:fill="FFFFFF"/>
        </w:rPr>
        <w:t>Tone of voice.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</w:t>
      </w:r>
      <w:r w:rsidRPr="00C96AE1">
        <w:rPr>
          <w:shd w:val="clear" w:color="auto" w:fill="FFFFFF"/>
        </w:rPr>
        <w:t xml:space="preserve">Consider the tone and voice of your content. Is it formal or informal? </w:t>
      </w:r>
      <w:proofErr w:type="gramStart"/>
      <w:r w:rsidRPr="00C96AE1">
        <w:rPr>
          <w:shd w:val="clear" w:color="auto" w:fill="FFFFFF"/>
        </w:rPr>
        <w:t>Lighthearted or serious?</w:t>
      </w:r>
      <w:proofErr w:type="gramEnd"/>
      <w:r w:rsidRPr="00C96AE1">
        <w:rPr>
          <w:shd w:val="clear" w:color="auto" w:fill="FFFFFF"/>
        </w:rPr>
        <w:t xml:space="preserve"> Your 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</w:t>
      </w:r>
      <w:proofErr w:type="gramStart"/>
      <w:r w:rsidRPr="00C96AE1">
        <w:rPr>
          <w:shd w:val="clear" w:color="auto" w:fill="FFFFFF"/>
        </w:rPr>
        <w:t>font</w:t>
      </w:r>
      <w:proofErr w:type="gramEnd"/>
      <w:r w:rsidRPr="00C96AE1">
        <w:rPr>
          <w:shd w:val="clear" w:color="auto" w:fill="FFFFFF"/>
        </w:rPr>
        <w:t xml:space="preserve"> choice should complement and reinforce the overall message you’re conveying. A mismatched </w:t>
      </w:r>
    </w:p>
    <w:p w:rsidR="002D7990" w:rsidRPr="00C96AE1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</w:t>
      </w:r>
      <w:proofErr w:type="gramStart"/>
      <w:r w:rsidRPr="00C96AE1">
        <w:rPr>
          <w:shd w:val="clear" w:color="auto" w:fill="FFFFFF"/>
        </w:rPr>
        <w:t>font</w:t>
      </w:r>
      <w:proofErr w:type="gramEnd"/>
      <w:r w:rsidRPr="00C96AE1">
        <w:rPr>
          <w:shd w:val="clear" w:color="auto" w:fill="FFFFFF"/>
        </w:rPr>
        <w:t xml:space="preserve"> can create confusion or even undermine your message.</w:t>
      </w:r>
    </w:p>
    <w:p w:rsidR="002D7990" w:rsidRPr="00C96AE1" w:rsidRDefault="002D7990" w:rsidP="002D7990">
      <w:pPr>
        <w:rPr>
          <w:shd w:val="clear" w:color="auto" w:fill="FFFFFF"/>
        </w:rPr>
      </w:pPr>
      <w:r w:rsidRPr="00C96AE1">
        <w:rPr>
          <w:shd w:val="clear" w:color="auto" w:fill="FFFFFF"/>
        </w:rPr>
        <w:t xml:space="preserve">5. </w:t>
      </w:r>
      <w:r w:rsidRPr="00440F7E">
        <w:rPr>
          <w:b/>
          <w:u w:val="single"/>
          <w:shd w:val="clear" w:color="auto" w:fill="FFFFFF"/>
        </w:rPr>
        <w:t>Compatibility with other design elements</w:t>
      </w:r>
      <w:r w:rsidRPr="00C96AE1">
        <w:rPr>
          <w:shd w:val="clear" w:color="auto" w:fill="FFFFFF"/>
        </w:rPr>
        <w:t>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</w:t>
      </w:r>
      <w:r w:rsidRPr="00C96AE1">
        <w:rPr>
          <w:shd w:val="clear" w:color="auto" w:fill="FFFFFF"/>
        </w:rPr>
        <w:t>Your selected font should work harmoniously with </w:t>
      </w:r>
      <w:hyperlink r:id="rId6" w:history="1">
        <w:r w:rsidRPr="00C96AE1">
          <w:rPr>
            <w:shd w:val="clear" w:color="auto" w:fill="FFFFFF"/>
          </w:rPr>
          <w:t>other elements</w:t>
        </w:r>
      </w:hyperlink>
      <w:r w:rsidRPr="00C96AE1">
        <w:rPr>
          <w:shd w:val="clear" w:color="auto" w:fill="FFFFFF"/>
        </w:rPr>
        <w:t xml:space="preserve">, such as colors, images, and layout. 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</w:t>
      </w:r>
      <w:r w:rsidRPr="00C96AE1">
        <w:rPr>
          <w:shd w:val="clear" w:color="auto" w:fill="FFFFFF"/>
        </w:rPr>
        <w:t xml:space="preserve">It’s important to maintain visual consistency throughout your project so the font doesn’t clash or </w:t>
      </w:r>
    </w:p>
    <w:p w:rsidR="002D7990" w:rsidRPr="00C96AE1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</w:t>
      </w:r>
      <w:proofErr w:type="gramStart"/>
      <w:r w:rsidRPr="00C96AE1">
        <w:rPr>
          <w:shd w:val="clear" w:color="auto" w:fill="FFFFFF"/>
        </w:rPr>
        <w:t>distract</w:t>
      </w:r>
      <w:proofErr w:type="gramEnd"/>
      <w:r w:rsidRPr="00C96AE1">
        <w:rPr>
          <w:shd w:val="clear" w:color="auto" w:fill="FFFFFF"/>
        </w:rPr>
        <w:t xml:space="preserve"> from the content.</w:t>
      </w:r>
    </w:p>
    <w:p w:rsidR="002D7990" w:rsidRDefault="002D7990" w:rsidP="002D7990">
      <w:pPr>
        <w:rPr>
          <w:shd w:val="clear" w:color="auto" w:fill="FFFFFF"/>
        </w:rPr>
      </w:pPr>
    </w:p>
    <w:p w:rsidR="002D7990" w:rsidRDefault="002D7990" w:rsidP="002D7990">
      <w:pPr>
        <w:rPr>
          <w:shd w:val="clear" w:color="auto" w:fill="FFFFFF"/>
        </w:rPr>
      </w:pPr>
      <w:r w:rsidRPr="00B502E3">
        <w:rPr>
          <w:b/>
          <w:sz w:val="24"/>
          <w:u w:val="single"/>
        </w:rPr>
        <w:t>FONT PAIRING</w:t>
      </w:r>
      <w:proofErr w:type="gramStart"/>
      <w:r>
        <w:rPr>
          <w:b/>
          <w:sz w:val="24"/>
          <w:u w:val="single"/>
        </w:rPr>
        <w:t>:-</w:t>
      </w:r>
      <w:proofErr w:type="gramEnd"/>
      <w:r>
        <w:rPr>
          <w:b/>
          <w:sz w:val="24"/>
          <w:u w:val="single"/>
        </w:rPr>
        <w:t xml:space="preserve"> </w:t>
      </w:r>
      <w:r w:rsidRPr="00B502E3">
        <w:rPr>
          <w:shd w:val="clear" w:color="auto" w:fill="FFFFFF"/>
        </w:rPr>
        <w:t>7 Key principles for successful font pairing</w:t>
      </w:r>
    </w:p>
    <w:p w:rsidR="002D7990" w:rsidRPr="00B502E3" w:rsidRDefault="002D7990" w:rsidP="002D7990">
      <w:pPr>
        <w:rPr>
          <w:shd w:val="clear" w:color="auto" w:fill="FFFFFF"/>
        </w:rPr>
      </w:pPr>
    </w:p>
    <w:p w:rsidR="002D7990" w:rsidRPr="00B502E3" w:rsidRDefault="002D7990" w:rsidP="002D7990">
      <w:pPr>
        <w:rPr>
          <w:shd w:val="clear" w:color="auto" w:fill="FFFFFF"/>
        </w:rPr>
      </w:pPr>
      <w:r w:rsidRPr="00B502E3">
        <w:rPr>
          <w:shd w:val="clear" w:color="auto" w:fill="FFFFFF"/>
        </w:rPr>
        <w:t xml:space="preserve">1. </w:t>
      </w:r>
      <w:r w:rsidRPr="00B502E3">
        <w:rPr>
          <w:b/>
          <w:u w:val="single"/>
          <w:shd w:val="clear" w:color="auto" w:fill="FFFFFF"/>
        </w:rPr>
        <w:t>Contrast</w:t>
      </w:r>
      <w:r w:rsidRPr="00B502E3">
        <w:rPr>
          <w:shd w:val="clear" w:color="auto" w:fill="FFFFFF"/>
        </w:rPr>
        <w:t>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</w:t>
      </w:r>
      <w:r w:rsidRPr="00B502E3">
        <w:rPr>
          <w:shd w:val="clear" w:color="auto" w:fill="FFFFFF"/>
        </w:rPr>
        <w:t xml:space="preserve">The cornerstone of successful font pairing is contrast. Aim to create a visual balance between fonts by </w:t>
      </w:r>
      <w:r>
        <w:rPr>
          <w:shd w:val="clear" w:color="auto" w:fill="FFFFFF"/>
        </w:rPr>
        <w:t xml:space="preserve">          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</w:t>
      </w:r>
      <w:proofErr w:type="gramStart"/>
      <w:r w:rsidRPr="00B502E3">
        <w:rPr>
          <w:shd w:val="clear" w:color="auto" w:fill="FFFFFF"/>
        </w:rPr>
        <w:t>combining</w:t>
      </w:r>
      <w:proofErr w:type="gramEnd"/>
      <w:r w:rsidRPr="00B502E3">
        <w:rPr>
          <w:shd w:val="clear" w:color="auto" w:fill="FFFFFF"/>
        </w:rPr>
        <w:t xml:space="preserve"> those with distinct characteristics, such as serif and sans-serif, heavy and light, or </w:t>
      </w:r>
    </w:p>
    <w:p w:rsidR="002D7990" w:rsidRPr="00B502E3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</w:t>
      </w:r>
      <w:proofErr w:type="gramStart"/>
      <w:r w:rsidRPr="00B502E3">
        <w:rPr>
          <w:shd w:val="clear" w:color="auto" w:fill="FFFFFF"/>
        </w:rPr>
        <w:t>decorative</w:t>
      </w:r>
      <w:proofErr w:type="gramEnd"/>
      <w:r w:rsidRPr="00B502E3">
        <w:rPr>
          <w:shd w:val="clear" w:color="auto" w:fill="FFFFFF"/>
        </w:rPr>
        <w:t xml:space="preserve"> and minimalist.</w:t>
      </w:r>
    </w:p>
    <w:p w:rsidR="002D7990" w:rsidRPr="00B502E3" w:rsidRDefault="002D7990" w:rsidP="002D7990">
      <w:pPr>
        <w:rPr>
          <w:shd w:val="clear" w:color="auto" w:fill="FFFFFF"/>
        </w:rPr>
      </w:pPr>
      <w:r w:rsidRPr="00B502E3">
        <w:rPr>
          <w:shd w:val="clear" w:color="auto" w:fill="FFFFFF"/>
        </w:rPr>
        <w:t xml:space="preserve">2. </w:t>
      </w:r>
      <w:r w:rsidRPr="00B502E3">
        <w:rPr>
          <w:b/>
          <w:u w:val="single"/>
          <w:shd w:val="clear" w:color="auto" w:fill="FFFFFF"/>
        </w:rPr>
        <w:t>Complementarily</w:t>
      </w:r>
      <w:r w:rsidRPr="00B502E3">
        <w:rPr>
          <w:shd w:val="clear" w:color="auto" w:fill="FFFFFF"/>
        </w:rPr>
        <w:t>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</w:t>
      </w:r>
      <w:r w:rsidRPr="00B502E3">
        <w:rPr>
          <w:shd w:val="clear" w:color="auto" w:fill="FFFFFF"/>
        </w:rPr>
        <w:t xml:space="preserve">While contrast is vital, the fonts should also complement each other in terms of their mood, style, and 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</w:t>
      </w:r>
      <w:proofErr w:type="gramStart"/>
      <w:r w:rsidRPr="00B502E3">
        <w:rPr>
          <w:shd w:val="clear" w:color="auto" w:fill="FFFFFF"/>
        </w:rPr>
        <w:t>visual</w:t>
      </w:r>
      <w:proofErr w:type="gramEnd"/>
      <w:r w:rsidRPr="00B502E3">
        <w:rPr>
          <w:shd w:val="clear" w:color="auto" w:fill="FFFFFF"/>
        </w:rPr>
        <w:t xml:space="preserve"> appeal. Fonts that share common features, such as x-height or stroke width, can help you create </w:t>
      </w:r>
    </w:p>
    <w:p w:rsidR="002D7990" w:rsidRPr="00B502E3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</w:t>
      </w:r>
      <w:proofErr w:type="gramStart"/>
      <w:r w:rsidRPr="00B502E3">
        <w:rPr>
          <w:shd w:val="clear" w:color="auto" w:fill="FFFFFF"/>
        </w:rPr>
        <w:t>a</w:t>
      </w:r>
      <w:proofErr w:type="gramEnd"/>
      <w:r w:rsidRPr="00B502E3">
        <w:rPr>
          <w:shd w:val="clear" w:color="auto" w:fill="FFFFFF"/>
        </w:rPr>
        <w:t xml:space="preserve"> more harmonious look.</w:t>
      </w:r>
    </w:p>
    <w:p w:rsidR="002D7990" w:rsidRPr="00B502E3" w:rsidRDefault="002D7990" w:rsidP="002D7990">
      <w:pPr>
        <w:rPr>
          <w:shd w:val="clear" w:color="auto" w:fill="FFFFFF"/>
        </w:rPr>
      </w:pPr>
      <w:r w:rsidRPr="00B502E3">
        <w:rPr>
          <w:shd w:val="clear" w:color="auto" w:fill="FFFFFF"/>
        </w:rPr>
        <w:t xml:space="preserve">3. </w:t>
      </w:r>
      <w:r w:rsidRPr="00B502E3">
        <w:rPr>
          <w:b/>
          <w:u w:val="single"/>
          <w:shd w:val="clear" w:color="auto" w:fill="FFFFFF"/>
        </w:rPr>
        <w:t>Hierarchy</w:t>
      </w:r>
      <w:r w:rsidRPr="00B502E3">
        <w:rPr>
          <w:shd w:val="clear" w:color="auto" w:fill="FFFFFF"/>
        </w:rPr>
        <w:t>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</w:t>
      </w:r>
      <w:r w:rsidRPr="00B502E3">
        <w:rPr>
          <w:shd w:val="clear" w:color="auto" w:fill="FFFFFF"/>
        </w:rPr>
        <w:t xml:space="preserve">Establish a clear typographic hierarchy by assigning different fonts or font styles to headings, 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</w:t>
      </w:r>
      <w:proofErr w:type="gramStart"/>
      <w:r w:rsidRPr="00B502E3">
        <w:rPr>
          <w:shd w:val="clear" w:color="auto" w:fill="FFFFFF"/>
        </w:rPr>
        <w:t>subheadings</w:t>
      </w:r>
      <w:proofErr w:type="gramEnd"/>
      <w:r w:rsidRPr="00B502E3">
        <w:rPr>
          <w:shd w:val="clear" w:color="auto" w:fill="FFFFFF"/>
        </w:rPr>
        <w:t xml:space="preserve">, and body text. This not only enhances readability but also guides the reader’s eye </w:t>
      </w:r>
    </w:p>
    <w:p w:rsidR="002D7990" w:rsidRPr="00B502E3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</w:t>
      </w:r>
      <w:proofErr w:type="gramStart"/>
      <w:r w:rsidRPr="00B502E3">
        <w:rPr>
          <w:shd w:val="clear" w:color="auto" w:fill="FFFFFF"/>
        </w:rPr>
        <w:t>through</w:t>
      </w:r>
      <w:proofErr w:type="gramEnd"/>
      <w:r w:rsidRPr="00B502E3">
        <w:rPr>
          <w:shd w:val="clear" w:color="auto" w:fill="FFFFFF"/>
        </w:rPr>
        <w:t xml:space="preserve"> your content.</w:t>
      </w:r>
    </w:p>
    <w:p w:rsidR="002D7990" w:rsidRPr="00B502E3" w:rsidRDefault="002D7990" w:rsidP="002D7990">
      <w:pPr>
        <w:rPr>
          <w:shd w:val="clear" w:color="auto" w:fill="FFFFFF"/>
        </w:rPr>
      </w:pPr>
      <w:r w:rsidRPr="00B502E3">
        <w:rPr>
          <w:shd w:val="clear" w:color="auto" w:fill="FFFFFF"/>
        </w:rPr>
        <w:t xml:space="preserve">4. </w:t>
      </w:r>
      <w:r w:rsidRPr="00B502E3">
        <w:rPr>
          <w:b/>
          <w:u w:val="single"/>
          <w:shd w:val="clear" w:color="auto" w:fill="FFFFFF"/>
        </w:rPr>
        <w:t>Consistency</w:t>
      </w:r>
      <w:r w:rsidRPr="00B502E3">
        <w:rPr>
          <w:shd w:val="clear" w:color="auto" w:fill="FFFFFF"/>
        </w:rPr>
        <w:t>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</w:t>
      </w:r>
      <w:r w:rsidRPr="00B502E3">
        <w:rPr>
          <w:shd w:val="clear" w:color="auto" w:fill="FFFFFF"/>
        </w:rPr>
        <w:t xml:space="preserve">Ensure consistency across your design by using the same font pairings for similar content types, such as </w:t>
      </w:r>
    </w:p>
    <w:p w:rsidR="002D7990" w:rsidRPr="00B502E3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</w:t>
      </w:r>
      <w:proofErr w:type="gramStart"/>
      <w:r w:rsidRPr="00B502E3">
        <w:rPr>
          <w:shd w:val="clear" w:color="auto" w:fill="FFFFFF"/>
        </w:rPr>
        <w:t>headings</w:t>
      </w:r>
      <w:proofErr w:type="gramEnd"/>
      <w:r w:rsidRPr="00B502E3">
        <w:rPr>
          <w:shd w:val="clear" w:color="auto" w:fill="FFFFFF"/>
        </w:rPr>
        <w:t xml:space="preserve"> and subheadings, captions and pull quotes, or body text and lists.</w:t>
      </w:r>
    </w:p>
    <w:p w:rsidR="002D7990" w:rsidRPr="00B502E3" w:rsidRDefault="002D7990" w:rsidP="002D7990">
      <w:pPr>
        <w:rPr>
          <w:shd w:val="clear" w:color="auto" w:fill="FFFFFF"/>
        </w:rPr>
      </w:pPr>
      <w:r w:rsidRPr="00B502E3">
        <w:rPr>
          <w:shd w:val="clear" w:color="auto" w:fill="FFFFFF"/>
        </w:rPr>
        <w:t xml:space="preserve">5. </w:t>
      </w:r>
      <w:r w:rsidRPr="00B502E3">
        <w:rPr>
          <w:b/>
          <w:u w:val="single"/>
          <w:shd w:val="clear" w:color="auto" w:fill="FFFFFF"/>
        </w:rPr>
        <w:t>Limits</w:t>
      </w:r>
      <w:r w:rsidRPr="00B502E3">
        <w:rPr>
          <w:shd w:val="clear" w:color="auto" w:fill="FFFFFF"/>
        </w:rPr>
        <w:t>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</w:t>
      </w:r>
      <w:r w:rsidRPr="00B502E3">
        <w:rPr>
          <w:shd w:val="clear" w:color="auto" w:fill="FFFFFF"/>
        </w:rPr>
        <w:t xml:space="preserve">To maintain a clean and cohesive design, limit your font choices to two or three typefaces. Too many </w:t>
      </w:r>
    </w:p>
    <w:p w:rsidR="002D7990" w:rsidRPr="00B502E3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</w:t>
      </w:r>
      <w:proofErr w:type="gramStart"/>
      <w:r w:rsidRPr="00B502E3">
        <w:rPr>
          <w:shd w:val="clear" w:color="auto" w:fill="FFFFFF"/>
        </w:rPr>
        <w:t>fonts</w:t>
      </w:r>
      <w:proofErr w:type="gramEnd"/>
      <w:r w:rsidRPr="00B502E3">
        <w:rPr>
          <w:shd w:val="clear" w:color="auto" w:fill="FFFFFF"/>
        </w:rPr>
        <w:t xml:space="preserve"> can create visual clutter and distract from the message you’re trying to convey.</w:t>
      </w:r>
    </w:p>
    <w:p w:rsidR="002D7990" w:rsidRPr="00B502E3" w:rsidRDefault="002D7990" w:rsidP="002D7990">
      <w:pPr>
        <w:rPr>
          <w:shd w:val="clear" w:color="auto" w:fill="FFFFFF"/>
        </w:rPr>
      </w:pPr>
      <w:r w:rsidRPr="00B502E3">
        <w:rPr>
          <w:shd w:val="clear" w:color="auto" w:fill="FFFFFF"/>
        </w:rPr>
        <w:t xml:space="preserve">6. </w:t>
      </w:r>
      <w:r w:rsidRPr="00B502E3">
        <w:rPr>
          <w:b/>
          <w:u w:val="single"/>
          <w:shd w:val="clear" w:color="auto" w:fill="FFFFFF"/>
        </w:rPr>
        <w:t>Theme</w:t>
      </w:r>
      <w:r w:rsidRPr="00B502E3">
        <w:rPr>
          <w:shd w:val="clear" w:color="auto" w:fill="FFFFFF"/>
        </w:rPr>
        <w:t>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</w:t>
      </w:r>
      <w:r w:rsidRPr="00B502E3">
        <w:rPr>
          <w:shd w:val="clear" w:color="auto" w:fill="FFFFFF"/>
        </w:rPr>
        <w:t xml:space="preserve">Ensure that your font choices share a common trait or theme to create a cohesive design. This can be 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</w:t>
      </w:r>
      <w:proofErr w:type="gramStart"/>
      <w:r w:rsidRPr="00B502E3">
        <w:rPr>
          <w:shd w:val="clear" w:color="auto" w:fill="FFFFFF"/>
        </w:rPr>
        <w:t>achieved</w:t>
      </w:r>
      <w:proofErr w:type="gramEnd"/>
      <w:r w:rsidRPr="00B502E3">
        <w:rPr>
          <w:shd w:val="clear" w:color="auto" w:fill="FFFFFF"/>
        </w:rPr>
        <w:t xml:space="preserve"> by selecting fonts from the same typeface family, fonts designed by the same typographer, or </w:t>
      </w:r>
    </w:p>
    <w:p w:rsidR="002D7990" w:rsidRPr="00B502E3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</w:t>
      </w:r>
      <w:proofErr w:type="gramStart"/>
      <w:r w:rsidRPr="00B502E3">
        <w:rPr>
          <w:shd w:val="clear" w:color="auto" w:fill="FFFFFF"/>
        </w:rPr>
        <w:t>fonts</w:t>
      </w:r>
      <w:proofErr w:type="gramEnd"/>
      <w:r w:rsidRPr="00B502E3">
        <w:rPr>
          <w:shd w:val="clear" w:color="auto" w:fill="FFFFFF"/>
        </w:rPr>
        <w:t xml:space="preserve"> that share similar design elements or historical periods.</w:t>
      </w:r>
    </w:p>
    <w:p w:rsidR="002D7990" w:rsidRPr="00B502E3" w:rsidRDefault="002D7990" w:rsidP="002D7990">
      <w:pPr>
        <w:rPr>
          <w:shd w:val="clear" w:color="auto" w:fill="FFFFFF"/>
        </w:rPr>
      </w:pPr>
      <w:r w:rsidRPr="00B502E3">
        <w:rPr>
          <w:shd w:val="clear" w:color="auto" w:fill="FFFFFF"/>
        </w:rPr>
        <w:t xml:space="preserve">7. </w:t>
      </w:r>
      <w:r w:rsidRPr="0033225C">
        <w:rPr>
          <w:b/>
          <w:u w:val="single"/>
          <w:shd w:val="clear" w:color="auto" w:fill="FFFFFF"/>
        </w:rPr>
        <w:t>Experiments</w:t>
      </w:r>
      <w:r w:rsidRPr="00B502E3">
        <w:rPr>
          <w:shd w:val="clear" w:color="auto" w:fill="FFFFFF"/>
        </w:rPr>
        <w:t>.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</w:t>
      </w:r>
      <w:r w:rsidRPr="00B502E3">
        <w:rPr>
          <w:shd w:val="clear" w:color="auto" w:fill="FFFFFF"/>
        </w:rPr>
        <w:t xml:space="preserve">Try different font combinations and test them at various sizes, devices, and contexts. This will help you </w:t>
      </w:r>
    </w:p>
    <w:p w:rsidR="002D7990" w:rsidRDefault="002D7990" w:rsidP="002D799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</w:t>
      </w:r>
      <w:proofErr w:type="gramStart"/>
      <w:r w:rsidRPr="00B502E3">
        <w:rPr>
          <w:shd w:val="clear" w:color="auto" w:fill="FFFFFF"/>
        </w:rPr>
        <w:t>determine</w:t>
      </w:r>
      <w:proofErr w:type="gramEnd"/>
      <w:r w:rsidRPr="00B502E3">
        <w:rPr>
          <w:shd w:val="clear" w:color="auto" w:fill="FFFFFF"/>
        </w:rPr>
        <w:t xml:space="preserve"> which pairings work best for your project and ensure optimal legibility and visual appeal.</w:t>
      </w:r>
    </w:p>
    <w:sectPr w:rsidR="002D7990" w:rsidSect="002D7990">
      <w:pgSz w:w="12240" w:h="15840"/>
      <w:pgMar w:top="360" w:right="540" w:bottom="180" w:left="6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A4D5B"/>
    <w:multiLevelType w:val="hybridMultilevel"/>
    <w:tmpl w:val="E0DA93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D7990"/>
    <w:rsid w:val="002D7990"/>
    <w:rsid w:val="003A1847"/>
    <w:rsid w:val="003E7C71"/>
    <w:rsid w:val="00485111"/>
    <w:rsid w:val="004A29E8"/>
    <w:rsid w:val="005F4688"/>
    <w:rsid w:val="00677037"/>
    <w:rsid w:val="006D35E1"/>
    <w:rsid w:val="007151BA"/>
    <w:rsid w:val="00C8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9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9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log.depositphotos.com/graphic-design-basics.html" TargetMode="External"/><Relationship Id="rId5" Type="http://schemas.openxmlformats.org/officeDocument/2006/relationships/hyperlink" Target="https://blog.depositphotos.com/tips-to-find-your-target-audienc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650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2026-11-02T06:18:00Z</dcterms:created>
  <dcterms:modified xsi:type="dcterms:W3CDTF">2026-11-02T06:20:00Z</dcterms:modified>
</cp:coreProperties>
</file>